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both"/>
        <w:rPr>
          <w:rFonts w:ascii="宋体" w:hAnsi="宋体" w:cs="宋体"/>
          <w:b/>
          <w:bCs/>
          <w:color w:val="000000"/>
          <w:kern w:val="0"/>
          <w:sz w:val="28"/>
          <w:szCs w:val="28"/>
        </w:rPr>
      </w:pPr>
      <w:r>
        <w:rPr>
          <w:rFonts w:hint="eastAsia" w:ascii="宋体" w:hAnsi="宋体" w:cs="宋体"/>
          <w:b w:val="0"/>
          <w:bCs w:val="0"/>
          <w:color w:val="000000"/>
          <w:kern w:val="0"/>
          <w:sz w:val="24"/>
          <w:szCs w:val="24"/>
          <w:lang w:eastAsia="zh-CN"/>
        </w:rPr>
        <w:t>附件</w:t>
      </w:r>
      <w:r>
        <w:rPr>
          <w:rFonts w:hint="eastAsia" w:ascii="宋体" w:hAnsi="宋体" w:cs="宋体"/>
          <w:b w:val="0"/>
          <w:bCs w:val="0"/>
          <w:color w:val="000000"/>
          <w:kern w:val="0"/>
          <w:sz w:val="24"/>
          <w:szCs w:val="24"/>
          <w:lang w:val="en-US" w:eastAsia="zh-CN"/>
        </w:rPr>
        <w:t xml:space="preserve">4  </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lang w:eastAsia="zh-CN"/>
        </w:rPr>
        <w:t>国际会议</w:t>
      </w:r>
      <w:r>
        <w:rPr>
          <w:rFonts w:ascii="宋体" w:hAnsi="宋体" w:cs="宋体"/>
          <w:b/>
          <w:bCs/>
          <w:color w:val="000000"/>
          <w:kern w:val="0"/>
          <w:sz w:val="28"/>
          <w:szCs w:val="28"/>
        </w:rPr>
        <w:t>总结报告内容提纲</w:t>
      </w:r>
    </w:p>
    <w:p>
      <w:pPr>
        <w:widowControl/>
        <w:spacing w:line="360" w:lineRule="auto"/>
        <w:jc w:val="left"/>
        <w:rPr>
          <w:rFonts w:ascii="宋体" w:hAnsi="宋体" w:cs="宋体"/>
          <w:b/>
          <w:bCs/>
          <w:color w:val="000000"/>
          <w:kern w:val="0"/>
          <w:sz w:val="24"/>
          <w:szCs w:val="24"/>
        </w:rPr>
      </w:pP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ascii="宋体" w:hAnsi="宋体" w:cs="宋体"/>
          <w:color w:val="000000"/>
          <w:kern w:val="0"/>
          <w:sz w:val="24"/>
          <w:szCs w:val="24"/>
        </w:rPr>
        <w:t>会议名称、时间、地点、主题、</w:t>
      </w:r>
      <w:r>
        <w:rPr>
          <w:rFonts w:hint="eastAsia" w:ascii="宋体" w:hAnsi="宋体" w:eastAsia="宋体" w:cs="宋体"/>
          <w:b w:val="0"/>
          <w:i w:val="0"/>
          <w:caps w:val="0"/>
          <w:color w:val="000000"/>
          <w:spacing w:val="0"/>
          <w:sz w:val="24"/>
          <w:szCs w:val="24"/>
          <w:shd w:val="clear" w:color="auto" w:fill="FFFFFF"/>
        </w:rPr>
        <w:t>主办承办单位名称（境内外的院校、机构、学会</w:t>
      </w:r>
      <w:bookmarkStart w:id="0" w:name="_GoBack"/>
      <w:bookmarkEnd w:id="0"/>
      <w:r>
        <w:rPr>
          <w:rFonts w:hint="eastAsia" w:ascii="宋体" w:hAnsi="宋体" w:eastAsia="宋体" w:cs="宋体"/>
          <w:b w:val="0"/>
          <w:i w:val="0"/>
          <w:caps w:val="0"/>
          <w:color w:val="000000"/>
          <w:spacing w:val="0"/>
          <w:sz w:val="24"/>
          <w:szCs w:val="24"/>
          <w:shd w:val="clear" w:color="auto" w:fill="FFFFFF"/>
        </w:rPr>
        <w:t>、协会等）</w:t>
      </w:r>
      <w:r>
        <w:rPr>
          <w:rFonts w:ascii="宋体" w:hAnsi="宋体" w:cs="宋体"/>
          <w:color w:val="000000"/>
          <w:kern w:val="0"/>
          <w:sz w:val="24"/>
          <w:szCs w:val="24"/>
        </w:rPr>
        <w:t>和学术负责人，与会中、外宾实到人数（港、澳、台学者单列），收到中、外论文数量；</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会议受到的资助情况（政府机关、事业机构、企业等）；</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ascii="宋体" w:hAnsi="宋体" w:cs="宋体"/>
          <w:color w:val="000000"/>
          <w:kern w:val="0"/>
          <w:sz w:val="24"/>
          <w:szCs w:val="24"/>
        </w:rPr>
        <w:t>会议学术水平的评价；</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ascii="宋体" w:hAnsi="宋体" w:cs="宋体"/>
          <w:color w:val="000000"/>
          <w:kern w:val="0"/>
          <w:sz w:val="24"/>
          <w:szCs w:val="24"/>
        </w:rPr>
        <w:t>与会国内外著名学者的最新研究成果和动向；</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会议取得的效益（社会效益、经济效益）；</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会议取得的成果（学术成果、科研成果、引进项目、建立的合作或交流关系、聘请的名誉教授和客座教授等）；</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ascii="宋体" w:hAnsi="宋体" w:cs="宋体"/>
          <w:color w:val="000000"/>
          <w:kern w:val="0"/>
          <w:sz w:val="24"/>
          <w:szCs w:val="24"/>
        </w:rPr>
        <w:t>会议反映出来的我国在相关学科领域内的现有水平与国际水平的差距、收获和成果以及存在的问题和建议；</w:t>
      </w:r>
    </w:p>
    <w:p>
      <w:pPr>
        <w:widowControl/>
        <w:numPr>
          <w:ilvl w:val="0"/>
          <w:numId w:val="1"/>
        </w:numPr>
        <w:spacing w:line="360" w:lineRule="auto"/>
        <w:ind w:left="0" w:leftChars="0" w:firstLine="480" w:firstLineChars="200"/>
        <w:jc w:val="left"/>
        <w:rPr>
          <w:rFonts w:ascii="宋体" w:hAnsi="宋体" w:cs="宋体"/>
          <w:color w:val="000000"/>
          <w:kern w:val="0"/>
          <w:sz w:val="24"/>
          <w:szCs w:val="24"/>
        </w:rPr>
      </w:pPr>
      <w:r>
        <w:rPr>
          <w:rFonts w:ascii="宋体" w:hAnsi="宋体" w:cs="宋体"/>
          <w:color w:val="000000"/>
          <w:kern w:val="0"/>
          <w:sz w:val="24"/>
          <w:szCs w:val="24"/>
        </w:rPr>
        <w:t>会议论文集出版情况；</w:t>
      </w:r>
    </w:p>
    <w:p>
      <w:pPr>
        <w:widowControl/>
        <w:numPr>
          <w:ilvl w:val="0"/>
          <w:numId w:val="1"/>
        </w:numPr>
        <w:spacing w:line="360" w:lineRule="auto"/>
        <w:ind w:left="0" w:leftChars="0" w:firstLine="480" w:firstLineChars="200"/>
        <w:jc w:val="left"/>
        <w:rPr>
          <w:rFonts w:hint="eastAsia" w:ascii="宋体" w:hAnsi="宋体" w:cs="宋体"/>
          <w:color w:val="000000"/>
          <w:kern w:val="0"/>
          <w:sz w:val="24"/>
          <w:szCs w:val="24"/>
          <w:lang w:eastAsia="zh-CN"/>
        </w:rPr>
      </w:pPr>
      <w:r>
        <w:rPr>
          <w:rFonts w:ascii="宋体" w:hAnsi="宋体" w:cs="宋体"/>
          <w:color w:val="000000"/>
          <w:kern w:val="0"/>
          <w:sz w:val="24"/>
          <w:szCs w:val="24"/>
        </w:rPr>
        <w:t>是否有政治敏感问题出现，解决的情况如何</w:t>
      </w:r>
      <w:r>
        <w:rPr>
          <w:rFonts w:hint="eastAsia" w:ascii="宋体" w:hAnsi="宋体" w:cs="宋体"/>
          <w:color w:val="000000"/>
          <w:kern w:val="0"/>
          <w:sz w:val="24"/>
          <w:szCs w:val="24"/>
          <w:lang w:eastAsia="zh-CN"/>
        </w:rPr>
        <w:t>。</w:t>
      </w:r>
    </w:p>
    <w:p>
      <w:pPr>
        <w:widowControl/>
        <w:numPr>
          <w:ilvl w:val="0"/>
          <w:numId w:val="0"/>
        </w:numPr>
        <w:spacing w:line="360" w:lineRule="auto"/>
        <w:ind w:firstLine="480" w:firstLineChars="200"/>
        <w:jc w:val="left"/>
        <w:rPr>
          <w:rFonts w:hint="eastAsia" w:ascii="宋体" w:hAnsi="宋体" w:cs="宋体"/>
          <w:color w:val="000000"/>
          <w:kern w:val="0"/>
          <w:sz w:val="24"/>
          <w:szCs w:val="24"/>
          <w:lang w:eastAsia="zh-CN"/>
        </w:rPr>
      </w:pPr>
    </w:p>
    <w:p>
      <w:pPr>
        <w:widowControl/>
        <w:numPr>
          <w:ilvl w:val="0"/>
          <w:numId w:val="0"/>
        </w:numPr>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     </w:t>
      </w:r>
    </w:p>
    <w:p>
      <w:pPr>
        <w:widowControl/>
        <w:numPr>
          <w:ilvl w:val="0"/>
          <w:numId w:val="0"/>
        </w:numPr>
        <w:spacing w:line="360" w:lineRule="auto"/>
        <w:jc w:val="left"/>
        <w:rPr>
          <w:rFonts w:ascii="宋体" w:hAnsi="宋体" w:cs="宋体"/>
          <w:color w:val="000000"/>
          <w:kern w:val="0"/>
          <w:sz w:val="24"/>
          <w:szCs w:val="24"/>
        </w:rPr>
      </w:pPr>
    </w:p>
    <w:p>
      <w:pPr>
        <w:rPr>
          <w:rFonts w:ascii="宋体" w:hAnsi="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F473"/>
    <w:multiLevelType w:val="singleLevel"/>
    <w:tmpl w:val="85A0F473"/>
    <w:lvl w:ilvl="0" w:tentative="0">
      <w:start w:val="1"/>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YjU3MjQ5YjNmMjNmNTM1OTk3OTJjM2ZmZWVkYjMifQ=="/>
  </w:docVars>
  <w:rsids>
    <w:rsidRoot w:val="00000000"/>
    <w:rsid w:val="057C08DF"/>
    <w:rsid w:val="172D1E48"/>
    <w:rsid w:val="18264F72"/>
    <w:rsid w:val="24523834"/>
    <w:rsid w:val="76C9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2022-02-22T02:49:00Z</dcterms:created>
  <dc:creator>Administrator.Y5LJGSGQKUEED3M</dc:creator>
  <cp:lastModifiedBy>王莉</cp:lastModifiedBy>
  <dcterms:modified xsi:type="dcterms:W3CDTF">2022-07-26T01:41:53Z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8E1C994FECF84FAC83DB32DA478659EE</vt:lpwstr>
  </property>
</Properties>
</file>